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45FE9F1C" w:rsidR="00C2090A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3A4E65">
          <w:rPr>
            <w:rStyle w:val="Hyperlink"/>
            <w:rFonts w:ascii="Calibri" w:eastAsia="Times New Roman" w:hAnsi="Calibri" w:cs="Calibri"/>
            <w:b/>
            <w:bCs/>
          </w:rPr>
          <w:t xml:space="preserve">ECONOMICS </w:t>
        </w:r>
        <w:r w:rsidR="00270DDB" w:rsidRPr="003A4E65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5916F7" w:rsidRPr="003A4E65">
          <w:rPr>
            <w:rStyle w:val="Hyperlink"/>
            <w:rFonts w:ascii="Calibri" w:eastAsia="Times New Roman" w:hAnsi="Calibri" w:cs="Calibri"/>
            <w:b/>
            <w:bCs/>
          </w:rPr>
          <w:t>SOCIAL</w:t>
        </w:r>
        <w:r w:rsidR="0046426A" w:rsidRPr="003A4E65">
          <w:rPr>
            <w:rStyle w:val="Hyperlink"/>
            <w:rFonts w:ascii="Calibri" w:eastAsia="Times New Roman" w:hAnsi="Calibri" w:cs="Calibri"/>
            <w:b/>
            <w:bCs/>
          </w:rPr>
          <w:t xml:space="preserve"> STUDIES</w:t>
        </w:r>
        <w:r w:rsidR="00270DDB" w:rsidRPr="003A4E65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  <w:r w:rsidR="00A86591" w:rsidRPr="003A4E65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3A4E65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618839C6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1D291C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1D291C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080"/>
        <w:gridCol w:w="1800"/>
        <w:gridCol w:w="1350"/>
        <w:gridCol w:w="2340"/>
        <w:gridCol w:w="540"/>
      </w:tblGrid>
      <w:tr w:rsidR="00A86591" w14:paraId="504E0E22" w14:textId="77777777" w:rsidTr="007208B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860" w:type="dxa"/>
            <w:gridSpan w:val="3"/>
          </w:tcPr>
          <w:p w14:paraId="3C38CAD5" w14:textId="0E06153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88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7208B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86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88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1F105E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86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0" w:type="dxa"/>
            <w:gridSpan w:val="2"/>
          </w:tcPr>
          <w:p w14:paraId="2424BAE4" w14:textId="3FEEA5C4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</w:t>
            </w:r>
            <w:r w:rsidR="007208BC">
              <w:rPr>
                <w:sz w:val="22"/>
                <w:szCs w:val="22"/>
              </w:rPr>
              <w:t>t</w:t>
            </w:r>
            <w:r w:rsidRPr="00AC00CF">
              <w:rPr>
                <w:sz w:val="22"/>
                <w:szCs w:val="22"/>
              </w:rPr>
              <w:t xml:space="preserve">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916F7" w14:paraId="3CF384E2" w14:textId="77777777" w:rsidTr="001F105E">
        <w:tc>
          <w:tcPr>
            <w:tcW w:w="1705" w:type="dxa"/>
          </w:tcPr>
          <w:p w14:paraId="604CCF14" w14:textId="77777777" w:rsidR="005916F7" w:rsidRPr="00AC00CF" w:rsidRDefault="005916F7" w:rsidP="0066764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7DB12B6C" w14:textId="77777777" w:rsidR="005916F7" w:rsidRPr="00AC00CF" w:rsidRDefault="005916F7" w:rsidP="0066764C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10DBC36D" w14:textId="0071F688" w:rsidR="005916F7" w:rsidRDefault="005D61C5" w:rsidP="0066764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6758D9F8">
                      <wp:simplePos x="0" y="0"/>
                      <wp:positionH relativeFrom="column">
                        <wp:posOffset>155624</wp:posOffset>
                      </wp:positionH>
                      <wp:positionV relativeFrom="paragraph">
                        <wp:posOffset>359292</wp:posOffset>
                      </wp:positionV>
                      <wp:extent cx="2353310" cy="97469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310" cy="97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0D54D408" w:rsidR="006A7F7C" w:rsidRPr="005D61C5" w:rsidRDefault="005D61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D61C5">
                                    <w:rPr>
                                      <w:b/>
                                      <w:bCs/>
                                    </w:rPr>
                                    <w:t>Only 33-37 Upper-Division Credits are built into this major unless Secondary Education Program is completed.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.25pt;margin-top:28.3pt;width:185.3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" fillcolor="white [3201]" stroked="f" strokeweight=".5pt">
                      <v:textbox>
                        <w:txbxContent>
                          <w:p w14:paraId="24BEA383" w14:textId="0D54D408" w:rsidR="006A7F7C" w:rsidRPr="005D61C5" w:rsidRDefault="005D61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61C5">
                              <w:rPr>
                                <w:b/>
                                <w:bCs/>
                              </w:rPr>
                              <w:t>Only 33-37 Upper-Division Credits are built into this major unless Secondary Education Program is completed.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EAC" w:rsidRPr="004A1EAC">
              <w:rPr>
                <w:noProof/>
                <w:sz w:val="21"/>
                <w:szCs w:val="21"/>
              </w:rPr>
              <w:t>Met 60 Upper-Div</w:t>
            </w:r>
            <w:r w:rsidR="007208BC">
              <w:rPr>
                <w:noProof/>
                <w:sz w:val="21"/>
                <w:szCs w:val="21"/>
              </w:rPr>
              <w:t>.</w:t>
            </w:r>
            <w:r w:rsidR="004A1EAC" w:rsidRPr="004A1EAC">
              <w:rPr>
                <w:noProof/>
                <w:sz w:val="21"/>
                <w:szCs w:val="21"/>
              </w:rPr>
              <w:t xml:space="preserve"> credit requirement</w:t>
            </w:r>
          </w:p>
        </w:tc>
        <w:tc>
          <w:tcPr>
            <w:tcW w:w="540" w:type="dxa"/>
          </w:tcPr>
          <w:p w14:paraId="59E4E35E" w14:textId="112DC30A" w:rsidR="005916F7" w:rsidRDefault="004627D0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07C2" w14:paraId="5DEF61B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C5E0B3" w:themeFill="accent6" w:themeFillTint="66"/>
          </w:tcPr>
          <w:p w14:paraId="061320EB" w14:textId="422971EA" w:rsidR="002707C2" w:rsidRPr="000366EB" w:rsidRDefault="004627D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REQUIRED COURSES</w:t>
            </w:r>
            <w:r w:rsidR="002707C2" w:rsidRPr="000366EB">
              <w:rPr>
                <w:b/>
                <w:bCs/>
              </w:rPr>
              <w:t>: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6E29809" w14:textId="22AE481E" w:rsidR="002707C2" w:rsidRDefault="002707C2" w:rsidP="0066764C">
            <w:r>
              <w:t>Q</w:t>
            </w:r>
            <w:r w:rsidR="001F105E">
              <w:t>RTR</w:t>
            </w:r>
            <w:r w:rsidR="00140945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auto"/>
          </w:tcPr>
          <w:p w14:paraId="43859302" w14:textId="6371B02D" w:rsidR="002707C2" w:rsidRDefault="008F0545" w:rsidP="0066764C">
            <w:r>
              <w:rPr>
                <w:b/>
                <w:bCs/>
              </w:rPr>
              <w:t>DSCI 205 or MATH 240 or MATH 341 (4)</w:t>
            </w:r>
          </w:p>
        </w:tc>
        <w:tc>
          <w:tcPr>
            <w:tcW w:w="1800" w:type="dxa"/>
            <w:shd w:val="clear" w:color="auto" w:fill="auto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9EBD4B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auto"/>
          </w:tcPr>
          <w:p w14:paraId="79D9DB81" w14:textId="0BAC0957" w:rsidR="002707C2" w:rsidRPr="00044855" w:rsidRDefault="008F054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800" w:type="dxa"/>
            <w:shd w:val="clear" w:color="auto" w:fill="auto"/>
          </w:tcPr>
          <w:p w14:paraId="35C6E27E" w14:textId="0785EF29" w:rsidR="002707C2" w:rsidRDefault="000F6397" w:rsidP="006676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2B7E4D3C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74C3B42" w14:textId="66E4E1D8" w:rsidR="002707C2" w:rsidRPr="006A4389" w:rsidRDefault="008F054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207 (4)</w:t>
            </w:r>
          </w:p>
        </w:tc>
        <w:tc>
          <w:tcPr>
            <w:tcW w:w="1800" w:type="dxa"/>
          </w:tcPr>
          <w:p w14:paraId="228A3775" w14:textId="4B316D92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330272BA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765C673" w14:textId="4A4BB7D8" w:rsidR="002707C2" w:rsidRPr="006A4389" w:rsidRDefault="00081A3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800" w:type="dxa"/>
          </w:tcPr>
          <w:p w14:paraId="067AE07B" w14:textId="30A33696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574C44B4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7FF80B34" w14:textId="6F4A0761" w:rsidR="002707C2" w:rsidRPr="00B80FCA" w:rsidRDefault="00081A30" w:rsidP="0066764C">
            <w:r>
              <w:rPr>
                <w:b/>
                <w:bCs/>
              </w:rPr>
              <w:t>ECON 306 (4)</w:t>
            </w:r>
          </w:p>
        </w:tc>
        <w:tc>
          <w:tcPr>
            <w:tcW w:w="1800" w:type="dxa"/>
          </w:tcPr>
          <w:p w14:paraId="69D2CE96" w14:textId="16515D3D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4B9BEA2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3F4A308" w14:textId="50B1CEF2" w:rsidR="002707C2" w:rsidRPr="006A4389" w:rsidRDefault="00081A3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800" w:type="dxa"/>
          </w:tcPr>
          <w:p w14:paraId="7B1F241F" w14:textId="1C5FA5D4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18FF" w14:paraId="280C92B9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37134EE4" w14:textId="2ECE6C5B" w:rsidR="006618FF" w:rsidRPr="006A4389" w:rsidRDefault="00133FF6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204 (4)</w:t>
            </w:r>
          </w:p>
        </w:tc>
        <w:tc>
          <w:tcPr>
            <w:tcW w:w="1800" w:type="dxa"/>
          </w:tcPr>
          <w:p w14:paraId="7AC6648E" w14:textId="71176DB8" w:rsidR="006618FF" w:rsidRDefault="00542B26" w:rsidP="0066764C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7418" w14:paraId="46A0CC1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F77B8D6" w14:textId="1787C372" w:rsidR="002675FD" w:rsidRPr="006A4389" w:rsidRDefault="0019587E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221 (3)</w:t>
            </w:r>
          </w:p>
        </w:tc>
        <w:tc>
          <w:tcPr>
            <w:tcW w:w="1800" w:type="dxa"/>
          </w:tcPr>
          <w:p w14:paraId="0EFACD40" w14:textId="10839ACD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9587E" w14:paraId="4BEB74F1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1C379C3" w14:textId="7D2DF2A3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103 (5)</w:t>
            </w:r>
          </w:p>
        </w:tc>
        <w:tc>
          <w:tcPr>
            <w:tcW w:w="1800" w:type="dxa"/>
          </w:tcPr>
          <w:p w14:paraId="6322DFAA" w14:textId="7EBA4680" w:rsidR="0019587E" w:rsidRDefault="0019587E" w:rsidP="0019587E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9587E" w14:paraId="389955C2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714356B5" w14:textId="49E546EE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104 (5)</w:t>
            </w:r>
          </w:p>
        </w:tc>
        <w:tc>
          <w:tcPr>
            <w:tcW w:w="1800" w:type="dxa"/>
          </w:tcPr>
          <w:p w14:paraId="3F62490D" w14:textId="5CCA18EC" w:rsidR="0019587E" w:rsidRDefault="0019587E" w:rsidP="001958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34842C" wp14:editId="2C4C18C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177277</wp:posOffset>
                      </wp:positionV>
                      <wp:extent cx="2393315" cy="2802890"/>
                      <wp:effectExtent l="0" t="0" r="6985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315" cy="280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2C3D5" w14:textId="77777777" w:rsidR="0019587E" w:rsidRPr="00713148" w:rsidRDefault="0019587E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 xml:space="preserve"> 16-20 credits of upper-division electives in economics under departmental advisement to complete the minimum required 90 credits for the major, at least 8 credits must be at the 400 level.</w:t>
                                  </w:r>
                                </w:p>
                                <w:p w14:paraId="286FBA6A" w14:textId="500717DF" w:rsidR="0019587E" w:rsidRPr="00713148" w:rsidRDefault="0019587E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> Take one Communication Focus - Economics (CF-E)</w:t>
                                  </w:r>
                                  <w:r>
                                    <w:t xml:space="preserve"> course.</w:t>
                                  </w:r>
                                </w:p>
                                <w:p w14:paraId="3A6C3EC8" w14:textId="2E0E6D88" w:rsidR="0019587E" w:rsidRPr="00713148" w:rsidRDefault="0019587E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> Take two additional WP points (need minimum of  3)</w:t>
                                  </w:r>
                                  <w:r>
                                    <w:t xml:space="preserve"> </w:t>
                                  </w:r>
                                  <w:r w:rsidRPr="00713148">
                                    <w:t>taken within CBE</w:t>
                                  </w:r>
                                </w:p>
                                <w:p w14:paraId="58833233" w14:textId="77777777" w:rsidR="0019587E" w:rsidRDefault="0019587E" w:rsidP="00713148"/>
                                <w:p w14:paraId="65B14A68" w14:textId="24833489" w:rsidR="0019587E" w:rsidRPr="00713148" w:rsidRDefault="0019587E" w:rsidP="007131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13148">
                                    <w:rPr>
                                      <w:color w:val="FF0000"/>
                                    </w:rPr>
                                    <w:t>Note: ECON 309 may not be counted toward this major.</w:t>
                                  </w:r>
                                </w:p>
                                <w:p w14:paraId="365650F9" w14:textId="77777777" w:rsidR="0019587E" w:rsidRDefault="001958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484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04.9pt;margin-top:13.95pt;width:188.45pt;height:2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" fillcolor="white [3201]" strokeweight=".5pt">
                      <v:textbox>
                        <w:txbxContent>
                          <w:p w14:paraId="5B92C3D5" w14:textId="77777777" w:rsidR="0019587E" w:rsidRPr="00713148" w:rsidRDefault="0019587E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 xml:space="preserve"> 16-20 credits of upper-division electives in economics under departmental advisement to complete the minimum required 90 credits for the major, at least 8 credits must be at the 400 level.</w:t>
                            </w:r>
                          </w:p>
                          <w:p w14:paraId="286FBA6A" w14:textId="500717DF" w:rsidR="0019587E" w:rsidRPr="00713148" w:rsidRDefault="0019587E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> Take one Communication Focus - Economics (CF-E)</w:t>
                            </w:r>
                            <w:r>
                              <w:t xml:space="preserve"> course.</w:t>
                            </w:r>
                          </w:p>
                          <w:p w14:paraId="3A6C3EC8" w14:textId="2E0E6D88" w:rsidR="0019587E" w:rsidRPr="00713148" w:rsidRDefault="0019587E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> Take two additional WP points (need minimum of  3)</w:t>
                            </w:r>
                            <w:r>
                              <w:t xml:space="preserve"> </w:t>
                            </w:r>
                            <w:r w:rsidRPr="00713148">
                              <w:t>taken within CBE</w:t>
                            </w:r>
                          </w:p>
                          <w:p w14:paraId="58833233" w14:textId="77777777" w:rsidR="0019587E" w:rsidRDefault="0019587E" w:rsidP="00713148"/>
                          <w:p w14:paraId="65B14A68" w14:textId="24833489" w:rsidR="0019587E" w:rsidRPr="00713148" w:rsidRDefault="0019587E" w:rsidP="00713148">
                            <w:pPr>
                              <w:rPr>
                                <w:color w:val="FF0000"/>
                              </w:rPr>
                            </w:pPr>
                            <w:r w:rsidRPr="00713148">
                              <w:rPr>
                                <w:color w:val="FF0000"/>
                              </w:rPr>
                              <w:t>Note: ECON 309 may not be counted toward this major.</w:t>
                            </w:r>
                          </w:p>
                          <w:p w14:paraId="365650F9" w14:textId="77777777" w:rsidR="0019587E" w:rsidRDefault="0019587E"/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9587E" w14:paraId="6B45DED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6D7BCBBD" w14:textId="3224EF9B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121 (5)</w:t>
            </w:r>
          </w:p>
        </w:tc>
        <w:tc>
          <w:tcPr>
            <w:tcW w:w="1800" w:type="dxa"/>
          </w:tcPr>
          <w:p w14:paraId="414410D0" w14:textId="3D5B456A" w:rsidR="0019587E" w:rsidRDefault="0019587E" w:rsidP="0019587E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587E" w14:paraId="3957817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4B7583C" w14:textId="4259DF5D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123 (5)</w:t>
            </w:r>
          </w:p>
        </w:tc>
        <w:tc>
          <w:tcPr>
            <w:tcW w:w="1800" w:type="dxa"/>
          </w:tcPr>
          <w:p w14:paraId="18C0D928" w14:textId="626CDA3D" w:rsidR="0019587E" w:rsidRDefault="0019587E" w:rsidP="0019587E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9587E" w14:paraId="40F33FB6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6D0E72F7" w14:textId="3E9302B2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HIST 391 (5)</w:t>
            </w:r>
          </w:p>
        </w:tc>
        <w:tc>
          <w:tcPr>
            <w:tcW w:w="1800" w:type="dxa"/>
          </w:tcPr>
          <w:p w14:paraId="5E5D6B89" w14:textId="124398FF" w:rsidR="0019587E" w:rsidRDefault="0019587E" w:rsidP="0019587E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587E" w14:paraId="0E679C38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4EDFF3E5" w14:textId="002F108E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PLSC 250 (5)</w:t>
            </w:r>
          </w:p>
        </w:tc>
        <w:tc>
          <w:tcPr>
            <w:tcW w:w="1800" w:type="dxa"/>
          </w:tcPr>
          <w:p w14:paraId="009C7CAD" w14:textId="564561FA" w:rsidR="0019587E" w:rsidRDefault="0019587E" w:rsidP="0019587E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9587E" w14:paraId="45DF51BD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37E0B9A2" w14:textId="53DA8897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MATH 124(5) or MATH 157(4)</w:t>
            </w:r>
            <w:r w:rsidRPr="00CE1A74">
              <w:t xml:space="preserve"> </w:t>
            </w:r>
            <w:r w:rsidRPr="00025339">
              <w:rPr>
                <w:sz w:val="20"/>
                <w:szCs w:val="20"/>
              </w:rPr>
              <w:t>or equivalent</w:t>
            </w:r>
          </w:p>
        </w:tc>
        <w:tc>
          <w:tcPr>
            <w:tcW w:w="1800" w:type="dxa"/>
          </w:tcPr>
          <w:p w14:paraId="433E3E0D" w14:textId="0F44C870" w:rsidR="0019587E" w:rsidRDefault="0019587E" w:rsidP="0019587E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1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9587E" w14:paraId="5472E62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34F9169" w14:textId="6273BDB1" w:rsidR="0019587E" w:rsidRPr="00DE046C" w:rsidRDefault="0019587E" w:rsidP="001958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MIS 220 (2) or CSCI 101 (4)</w:t>
            </w:r>
          </w:p>
        </w:tc>
        <w:tc>
          <w:tcPr>
            <w:tcW w:w="1800" w:type="dxa"/>
          </w:tcPr>
          <w:p w14:paraId="3E8A2324" w14:textId="74EA9B28" w:rsidR="0019587E" w:rsidRDefault="0019587E" w:rsidP="0019587E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9587E" w14:paraId="4CA2D69C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6F56533" w14:textId="0D412A1D" w:rsidR="0019587E" w:rsidRPr="006A4389" w:rsidRDefault="0019587E" w:rsidP="0019587E">
            <w:pPr>
              <w:rPr>
                <w:b/>
                <w:bCs/>
              </w:rPr>
            </w:pPr>
            <w:r>
              <w:rPr>
                <w:b/>
                <w:bCs/>
              </w:rPr>
              <w:t>ANTH 201; SOC 221 or 251 or 260 or 268 (5)</w:t>
            </w:r>
          </w:p>
        </w:tc>
        <w:tc>
          <w:tcPr>
            <w:tcW w:w="1800" w:type="dxa"/>
          </w:tcPr>
          <w:p w14:paraId="1F384459" w14:textId="70EEBAD6" w:rsidR="0019587E" w:rsidRDefault="0019587E" w:rsidP="0019587E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3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9587E" w14:paraId="6395599C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  <w:shd w:val="clear" w:color="auto" w:fill="BDD6EE" w:themeFill="accent5" w:themeFillTint="66"/>
          </w:tcPr>
          <w:p w14:paraId="696EFBB5" w14:textId="39F00C8A" w:rsidR="0019587E" w:rsidRPr="008C45A0" w:rsidRDefault="0019587E" w:rsidP="0019587E">
            <w:r>
              <w:t>16-20 Credits Upper-Division ECON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245D6D3D" w:rsidR="0019587E" w:rsidRPr="008C45A0" w:rsidRDefault="0019587E" w:rsidP="0019587E">
            <w:r>
              <w:t>Credits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6A15DB92" w14:textId="5379FC34" w:rsidR="0019587E" w:rsidRPr="008C45A0" w:rsidRDefault="0019587E" w:rsidP="0019587E">
            <w:r w:rsidRPr="008C45A0">
              <w:t>Q</w:t>
            </w:r>
            <w:r>
              <w:t>RTR</w:t>
            </w:r>
            <w:r w:rsidRPr="008C45A0">
              <w:t xml:space="preserve"> or Grade</w:t>
            </w:r>
          </w:p>
        </w:tc>
      </w:tr>
      <w:tr w:rsidR="0019587E" w14:paraId="3282B1C0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739BB340" w14:textId="66A8EF63" w:rsidR="0019587E" w:rsidRPr="008C45A0" w:rsidRDefault="0019587E" w:rsidP="0019587E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4"/>
          </w:p>
        </w:tc>
        <w:tc>
          <w:tcPr>
            <w:tcW w:w="1080" w:type="dxa"/>
          </w:tcPr>
          <w:p w14:paraId="37388893" w14:textId="22E166A6" w:rsidR="0019587E" w:rsidRPr="008C45A0" w:rsidRDefault="0019587E" w:rsidP="0019587E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5"/>
          </w:p>
        </w:tc>
        <w:tc>
          <w:tcPr>
            <w:tcW w:w="1800" w:type="dxa"/>
          </w:tcPr>
          <w:p w14:paraId="0EDC3FA7" w14:textId="09CD48B6" w:rsidR="0019587E" w:rsidRPr="008C45A0" w:rsidRDefault="0019587E" w:rsidP="001958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44117" wp14:editId="4F77CFC3">
                      <wp:simplePos x="0" y="0"/>
                      <wp:positionH relativeFrom="column">
                        <wp:posOffset>1099932</wp:posOffset>
                      </wp:positionH>
                      <wp:positionV relativeFrom="paragraph">
                        <wp:posOffset>34925</wp:posOffset>
                      </wp:positionV>
                      <wp:extent cx="234950" cy="1085850"/>
                      <wp:effectExtent l="0" t="1270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08585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4290D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86.6pt;margin-top:2.75pt;width:18.5pt;height:8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" adj="389" strokecolor="black [3200]" strokeweight="1.5pt">
                      <v:stroke joinstyle="miter"/>
                    </v:shape>
                  </w:pict>
                </mc:Fallback>
              </mc:AlternateContent>
            </w:r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6"/>
          </w:p>
        </w:tc>
      </w:tr>
      <w:tr w:rsidR="0019587E" w14:paraId="2F6EAB19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05AE7B89" w14:textId="3569B65E" w:rsidR="0019587E" w:rsidRPr="008C45A0" w:rsidRDefault="0019587E" w:rsidP="0019587E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7"/>
          </w:p>
        </w:tc>
        <w:tc>
          <w:tcPr>
            <w:tcW w:w="1080" w:type="dxa"/>
          </w:tcPr>
          <w:p w14:paraId="11C5DB56" w14:textId="01017B54" w:rsidR="0019587E" w:rsidRPr="008C45A0" w:rsidRDefault="0019587E" w:rsidP="0019587E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8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800" w:type="dxa"/>
          </w:tcPr>
          <w:p w14:paraId="6E7C3E4B" w14:textId="4116D350" w:rsidR="0019587E" w:rsidRPr="008C45A0" w:rsidRDefault="0019587E" w:rsidP="0019587E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</w:tr>
      <w:tr w:rsidR="0019587E" w14:paraId="1F7D1141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31BB83A0" w14:textId="46D819EE" w:rsidR="0019587E" w:rsidRPr="008C45A0" w:rsidRDefault="0019587E" w:rsidP="0019587E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0" w:type="dxa"/>
          </w:tcPr>
          <w:p w14:paraId="01B55829" w14:textId="346632BB" w:rsidR="0019587E" w:rsidRPr="008C45A0" w:rsidRDefault="0019587E" w:rsidP="0019587E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1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</w:tcPr>
          <w:p w14:paraId="2503D7DD" w14:textId="76A08090" w:rsidR="0019587E" w:rsidRPr="008C45A0" w:rsidRDefault="0019587E" w:rsidP="0019587E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2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9587E" w14:paraId="76AC5A23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  <w:shd w:val="clear" w:color="auto" w:fill="auto"/>
          </w:tcPr>
          <w:p w14:paraId="43A6AEA1" w14:textId="512264B8" w:rsidR="0019587E" w:rsidRPr="008C45A0" w:rsidRDefault="0019587E" w:rsidP="0019587E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3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80" w:type="dxa"/>
            <w:shd w:val="clear" w:color="auto" w:fill="auto"/>
          </w:tcPr>
          <w:p w14:paraId="6C863A71" w14:textId="4E1A9B4B" w:rsidR="0019587E" w:rsidRPr="008C45A0" w:rsidRDefault="0019587E" w:rsidP="0019587E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4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</w:tcPr>
          <w:p w14:paraId="747CE6BA" w14:textId="7EA41BC4" w:rsidR="0019587E" w:rsidRPr="008C45A0" w:rsidRDefault="0019587E" w:rsidP="0019587E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9587E" w14:paraId="37FAE6C3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4D0AF88F" w14:textId="2C24FC6C" w:rsidR="0019587E" w:rsidRDefault="0019587E" w:rsidP="0019587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</w:tcPr>
          <w:p w14:paraId="38EE6BED" w14:textId="3B6ED5F9" w:rsidR="0019587E" w:rsidRDefault="0019587E" w:rsidP="0019587E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00" w:type="dxa"/>
          </w:tcPr>
          <w:p w14:paraId="2DAF451B" w14:textId="55D1C07C" w:rsidR="0019587E" w:rsidRDefault="0019587E" w:rsidP="0019587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9587E" w14:paraId="08021BFF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2F73AB65" w14:textId="63191C4E" w:rsidR="0019587E" w:rsidRDefault="0019587E" w:rsidP="0019587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80" w:type="dxa"/>
          </w:tcPr>
          <w:p w14:paraId="03831265" w14:textId="43B0FD69" w:rsidR="0019587E" w:rsidRDefault="0019587E" w:rsidP="0019587E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</w:tcPr>
          <w:p w14:paraId="566551DB" w14:textId="021BDE8B" w:rsidR="0019587E" w:rsidRDefault="0019587E" w:rsidP="0019587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752A3E0" w14:textId="6BDB26E0" w:rsidR="00006315" w:rsidRDefault="00006315" w:rsidP="00574014"/>
    <w:p w14:paraId="516F62E0" w14:textId="2536E767" w:rsidR="007208BC" w:rsidRDefault="007208BC" w:rsidP="007208BC">
      <w:pPr>
        <w:jc w:val="center"/>
      </w:pPr>
      <w:r w:rsidRPr="00542B26">
        <w:t>Potential Plan of Study - See your advisor for assistance</w:t>
      </w:r>
    </w:p>
    <w:p w14:paraId="275FEF23" w14:textId="77777777" w:rsidR="007208BC" w:rsidRDefault="007208BC" w:rsidP="00574014"/>
    <w:p w14:paraId="59F397ED" w14:textId="0E747847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2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2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2774D885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lastRenderedPageBreak/>
        <w:t>ECONOMICS</w:t>
      </w:r>
      <w:r w:rsidR="002E1B43">
        <w:rPr>
          <w:b/>
          <w:bCs/>
        </w:rPr>
        <w:t>/</w:t>
      </w:r>
      <w:r w:rsidR="00B91F39">
        <w:rPr>
          <w:b/>
          <w:bCs/>
        </w:rPr>
        <w:t>SOCIAL</w:t>
      </w:r>
      <w:r w:rsidR="001749F2">
        <w:rPr>
          <w:b/>
          <w:bCs/>
        </w:rPr>
        <w:t xml:space="preserve"> STUDIES </w:t>
      </w:r>
      <w:r w:rsidRPr="0019305A">
        <w:rPr>
          <w:b/>
          <w:bCs/>
        </w:rPr>
        <w:t xml:space="preserve">MAJOR </w:t>
      </w:r>
    </w:p>
    <w:p w14:paraId="4B651670" w14:textId="48A327CE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0813E4CE" w:rsidR="0098754B" w:rsidRDefault="00546139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CDD58C" wp14:editId="43058725">
            <wp:extent cx="6808331" cy="3648547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5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" t="15990" r="10344"/>
                    <a:stretch/>
                  </pic:blipFill>
                  <pic:spPr bwMode="auto">
                    <a:xfrm>
                      <a:off x="0" y="0"/>
                      <a:ext cx="6868412" cy="36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D5A8B" w14:textId="53746B33" w:rsidR="00546139" w:rsidRDefault="00546139" w:rsidP="0098754B">
      <w:pPr>
        <w:jc w:val="center"/>
        <w:rPr>
          <w:noProof/>
        </w:rPr>
      </w:pPr>
    </w:p>
    <w:p w14:paraId="0421CCC5" w14:textId="77777777" w:rsidR="00546139" w:rsidRDefault="00546139" w:rsidP="00546139">
      <w:pPr>
        <w:rPr>
          <w:noProof/>
        </w:rPr>
      </w:pPr>
      <w:r>
        <w:rPr>
          <w:noProof/>
        </w:rPr>
        <w:t xml:space="preserve">In order to receive a recommendation for State of Washington certification, students must complete the “teacher certification” program, including the content methods course SEC 426, which is offered by the Department of Secondary education as: </w:t>
      </w:r>
    </w:p>
    <w:p w14:paraId="1FB95EEF" w14:textId="77777777" w:rsidR="00546139" w:rsidRDefault="00546139" w:rsidP="00546139">
      <w:pPr>
        <w:rPr>
          <w:noProof/>
        </w:rPr>
      </w:pPr>
      <w:r>
        <w:rPr>
          <w:noProof/>
        </w:rPr>
        <w:t xml:space="preserve">1) part of the undergraduate BA degree; or as </w:t>
      </w:r>
    </w:p>
    <w:p w14:paraId="257BC799" w14:textId="77777777" w:rsidR="00546139" w:rsidRDefault="00546139" w:rsidP="00546139">
      <w:pPr>
        <w:rPr>
          <w:noProof/>
        </w:rPr>
      </w:pPr>
      <w:r>
        <w:rPr>
          <w:noProof/>
        </w:rPr>
        <w:t xml:space="preserve">2) post-baccalaureate program, or as </w:t>
      </w:r>
    </w:p>
    <w:p w14:paraId="18A50B15" w14:textId="77777777" w:rsidR="00546139" w:rsidRDefault="00546139" w:rsidP="00546139">
      <w:pPr>
        <w:rPr>
          <w:noProof/>
        </w:rPr>
      </w:pPr>
      <w:r>
        <w:rPr>
          <w:noProof/>
        </w:rPr>
        <w:t>3) part of the Masters in Teaching degree.</w:t>
      </w:r>
    </w:p>
    <w:p w14:paraId="0EA6D795" w14:textId="77777777" w:rsidR="00546139" w:rsidRDefault="00546139" w:rsidP="00546139">
      <w:pPr>
        <w:rPr>
          <w:noProof/>
        </w:rPr>
      </w:pPr>
    </w:p>
    <w:p w14:paraId="34415AF8" w14:textId="10987752" w:rsidR="00546139" w:rsidRDefault="00546139" w:rsidP="00546139">
      <w:pPr>
        <w:rPr>
          <w:noProof/>
        </w:rPr>
      </w:pPr>
      <w:r>
        <w:rPr>
          <w:noProof/>
        </w:rPr>
        <w:t xml:space="preserve">See the </w:t>
      </w:r>
      <w:hyperlink r:id="rId6" w:history="1">
        <w:r w:rsidRPr="00035483">
          <w:rPr>
            <w:rStyle w:val="Hyperlink"/>
            <w:noProof/>
          </w:rPr>
          <w:t>Secondary Education section of the catalog</w:t>
        </w:r>
      </w:hyperlink>
      <w:r>
        <w:rPr>
          <w:noProof/>
        </w:rPr>
        <w:t xml:space="preserve"> for program admission, completion, and teacher certification requirements.  Completion of this major leads to an endorsement in social studies.  Courses required for a state teaching endorsement must be completed with a grade of C (2.0) or better.</w:t>
      </w:r>
    </w:p>
    <w:p w14:paraId="505705A5" w14:textId="6E4AF9F4" w:rsidR="007705AC" w:rsidRDefault="007705AC" w:rsidP="0098754B">
      <w:pPr>
        <w:jc w:val="center"/>
        <w:rPr>
          <w:noProof/>
        </w:rPr>
      </w:pPr>
    </w:p>
    <w:p w14:paraId="4D63F5F5" w14:textId="0AD305D1" w:rsidR="007705AC" w:rsidRDefault="007705AC" w:rsidP="0098754B">
      <w:pPr>
        <w:jc w:val="center"/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25339"/>
    <w:rsid w:val="0003258A"/>
    <w:rsid w:val="00033478"/>
    <w:rsid w:val="000351AF"/>
    <w:rsid w:val="00035483"/>
    <w:rsid w:val="000366EB"/>
    <w:rsid w:val="00044855"/>
    <w:rsid w:val="00080BF5"/>
    <w:rsid w:val="00081A30"/>
    <w:rsid w:val="00082DAE"/>
    <w:rsid w:val="000A66B6"/>
    <w:rsid w:val="000F1A04"/>
    <w:rsid w:val="000F6397"/>
    <w:rsid w:val="0012237D"/>
    <w:rsid w:val="00131629"/>
    <w:rsid w:val="00133FF6"/>
    <w:rsid w:val="00140945"/>
    <w:rsid w:val="00152887"/>
    <w:rsid w:val="0016048D"/>
    <w:rsid w:val="001617E0"/>
    <w:rsid w:val="00171CDC"/>
    <w:rsid w:val="00173ABA"/>
    <w:rsid w:val="001749F2"/>
    <w:rsid w:val="0019305A"/>
    <w:rsid w:val="00193889"/>
    <w:rsid w:val="0019587E"/>
    <w:rsid w:val="001A1820"/>
    <w:rsid w:val="001A3F60"/>
    <w:rsid w:val="001A49BD"/>
    <w:rsid w:val="001A6180"/>
    <w:rsid w:val="001D291C"/>
    <w:rsid w:val="001D65EE"/>
    <w:rsid w:val="001E1A98"/>
    <w:rsid w:val="001E4BFF"/>
    <w:rsid w:val="001F105E"/>
    <w:rsid w:val="002675FD"/>
    <w:rsid w:val="002707C2"/>
    <w:rsid w:val="00270DDB"/>
    <w:rsid w:val="0027396A"/>
    <w:rsid w:val="002762CB"/>
    <w:rsid w:val="00280F12"/>
    <w:rsid w:val="002A6E91"/>
    <w:rsid w:val="002E1B43"/>
    <w:rsid w:val="00316709"/>
    <w:rsid w:val="00322EAB"/>
    <w:rsid w:val="00326024"/>
    <w:rsid w:val="00326549"/>
    <w:rsid w:val="00330797"/>
    <w:rsid w:val="00336B7F"/>
    <w:rsid w:val="00343134"/>
    <w:rsid w:val="0037487A"/>
    <w:rsid w:val="00387B3D"/>
    <w:rsid w:val="00397981"/>
    <w:rsid w:val="003A4E65"/>
    <w:rsid w:val="003E3940"/>
    <w:rsid w:val="00403EE9"/>
    <w:rsid w:val="00430F09"/>
    <w:rsid w:val="00432735"/>
    <w:rsid w:val="00443BDE"/>
    <w:rsid w:val="00457837"/>
    <w:rsid w:val="004627D0"/>
    <w:rsid w:val="0046426A"/>
    <w:rsid w:val="00472CCC"/>
    <w:rsid w:val="00476293"/>
    <w:rsid w:val="004A1EAC"/>
    <w:rsid w:val="004A7418"/>
    <w:rsid w:val="004F5418"/>
    <w:rsid w:val="00542B26"/>
    <w:rsid w:val="00546139"/>
    <w:rsid w:val="00557BC8"/>
    <w:rsid w:val="00574014"/>
    <w:rsid w:val="005804BC"/>
    <w:rsid w:val="005916F7"/>
    <w:rsid w:val="0059791B"/>
    <w:rsid w:val="005B08BF"/>
    <w:rsid w:val="005B0C7F"/>
    <w:rsid w:val="005D0581"/>
    <w:rsid w:val="005D61C5"/>
    <w:rsid w:val="006020AA"/>
    <w:rsid w:val="006052C8"/>
    <w:rsid w:val="006618FF"/>
    <w:rsid w:val="0066764C"/>
    <w:rsid w:val="00674A0F"/>
    <w:rsid w:val="006A4389"/>
    <w:rsid w:val="006A7F7C"/>
    <w:rsid w:val="006E08E9"/>
    <w:rsid w:val="006F22E2"/>
    <w:rsid w:val="006F75E3"/>
    <w:rsid w:val="00711EFE"/>
    <w:rsid w:val="00713148"/>
    <w:rsid w:val="007208BC"/>
    <w:rsid w:val="00737CDD"/>
    <w:rsid w:val="00753E5E"/>
    <w:rsid w:val="00766129"/>
    <w:rsid w:val="00766801"/>
    <w:rsid w:val="007705AC"/>
    <w:rsid w:val="0077696B"/>
    <w:rsid w:val="007974FB"/>
    <w:rsid w:val="007B7E1D"/>
    <w:rsid w:val="007E6C55"/>
    <w:rsid w:val="007F33AB"/>
    <w:rsid w:val="00805DCD"/>
    <w:rsid w:val="00811836"/>
    <w:rsid w:val="00816EF3"/>
    <w:rsid w:val="00831093"/>
    <w:rsid w:val="00844C18"/>
    <w:rsid w:val="00851FA8"/>
    <w:rsid w:val="00875C03"/>
    <w:rsid w:val="008B67AD"/>
    <w:rsid w:val="008C45A0"/>
    <w:rsid w:val="008F0545"/>
    <w:rsid w:val="009016AE"/>
    <w:rsid w:val="00905FF9"/>
    <w:rsid w:val="00957438"/>
    <w:rsid w:val="00970DB7"/>
    <w:rsid w:val="00975283"/>
    <w:rsid w:val="0098754B"/>
    <w:rsid w:val="00A03CFD"/>
    <w:rsid w:val="00A05EEA"/>
    <w:rsid w:val="00A142E1"/>
    <w:rsid w:val="00A438CA"/>
    <w:rsid w:val="00A46173"/>
    <w:rsid w:val="00A55C59"/>
    <w:rsid w:val="00A560B9"/>
    <w:rsid w:val="00A6516F"/>
    <w:rsid w:val="00A86591"/>
    <w:rsid w:val="00A919DD"/>
    <w:rsid w:val="00AA0387"/>
    <w:rsid w:val="00AB603D"/>
    <w:rsid w:val="00AC00CF"/>
    <w:rsid w:val="00AC7C6E"/>
    <w:rsid w:val="00AD1F00"/>
    <w:rsid w:val="00AD59AA"/>
    <w:rsid w:val="00B02AA1"/>
    <w:rsid w:val="00B06F3E"/>
    <w:rsid w:val="00B16099"/>
    <w:rsid w:val="00B22FA6"/>
    <w:rsid w:val="00B57014"/>
    <w:rsid w:val="00B76C4A"/>
    <w:rsid w:val="00B80FCA"/>
    <w:rsid w:val="00B91F39"/>
    <w:rsid w:val="00B96312"/>
    <w:rsid w:val="00BA08A3"/>
    <w:rsid w:val="00BA1594"/>
    <w:rsid w:val="00BB7356"/>
    <w:rsid w:val="00BC7273"/>
    <w:rsid w:val="00BD35DB"/>
    <w:rsid w:val="00BE38F3"/>
    <w:rsid w:val="00BF72CA"/>
    <w:rsid w:val="00C30FD4"/>
    <w:rsid w:val="00C44C43"/>
    <w:rsid w:val="00C46E0F"/>
    <w:rsid w:val="00C677AC"/>
    <w:rsid w:val="00C851F2"/>
    <w:rsid w:val="00CB610F"/>
    <w:rsid w:val="00CC1E0D"/>
    <w:rsid w:val="00CD16C1"/>
    <w:rsid w:val="00CE1A74"/>
    <w:rsid w:val="00CE3587"/>
    <w:rsid w:val="00D00592"/>
    <w:rsid w:val="00D053E9"/>
    <w:rsid w:val="00D07D77"/>
    <w:rsid w:val="00D23101"/>
    <w:rsid w:val="00D552E8"/>
    <w:rsid w:val="00D5557E"/>
    <w:rsid w:val="00D65EAB"/>
    <w:rsid w:val="00D71E97"/>
    <w:rsid w:val="00DD27BF"/>
    <w:rsid w:val="00DE046C"/>
    <w:rsid w:val="00E20B6C"/>
    <w:rsid w:val="00E3799A"/>
    <w:rsid w:val="00E55D69"/>
    <w:rsid w:val="00E60AC7"/>
    <w:rsid w:val="00E64593"/>
    <w:rsid w:val="00E76C81"/>
    <w:rsid w:val="00E82D27"/>
    <w:rsid w:val="00E83393"/>
    <w:rsid w:val="00E87512"/>
    <w:rsid w:val="00E93C37"/>
    <w:rsid w:val="00EC50CE"/>
    <w:rsid w:val="00EC5F3F"/>
    <w:rsid w:val="00ED212A"/>
    <w:rsid w:val="00EF5C26"/>
    <w:rsid w:val="00F15ED7"/>
    <w:rsid w:val="00F23839"/>
    <w:rsid w:val="00F35963"/>
    <w:rsid w:val="00F4627A"/>
    <w:rsid w:val="00F6502A"/>
    <w:rsid w:val="00F85DA3"/>
    <w:rsid w:val="00F87CA3"/>
    <w:rsid w:val="00F95C0E"/>
    <w:rsid w:val="00FD0FC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4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wwu.edu/preview_program.php?catoid=19&amp;poid=9197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catalog.wwu.edu/preview_program.php?catoid=19&amp;poid=9044&amp;returnto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50</cp:revision>
  <dcterms:created xsi:type="dcterms:W3CDTF">2021-05-25T19:04:00Z</dcterms:created>
  <dcterms:modified xsi:type="dcterms:W3CDTF">2022-06-24T15:26:00Z</dcterms:modified>
</cp:coreProperties>
</file>