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9349" w14:textId="77777777" w:rsidR="00A87B4B" w:rsidRDefault="00A87B4B" w:rsidP="00A87B4B"/>
    <w:p w14:paraId="6BCB62EB" w14:textId="77777777" w:rsidR="00A87B4B" w:rsidRDefault="00A87B4B" w:rsidP="00A87B4B"/>
    <w:p w14:paraId="0A149A96" w14:textId="77777777" w:rsidR="00A87B4B" w:rsidRPr="00A87B4B" w:rsidRDefault="00A87B4B" w:rsidP="00A87B4B">
      <w:pPr>
        <w:rPr>
          <w:b/>
          <w:bCs/>
        </w:rPr>
      </w:pPr>
    </w:p>
    <w:p w14:paraId="417F5CC4" w14:textId="2CAA32E5" w:rsidR="00A87B4B" w:rsidRPr="00A87B4B" w:rsidRDefault="00A87B4B" w:rsidP="00A87B4B">
      <w:pPr>
        <w:rPr>
          <w:b/>
          <w:bCs/>
        </w:rPr>
      </w:pPr>
      <w:r w:rsidRPr="00A87B4B">
        <w:rPr>
          <w:b/>
          <w:bCs/>
        </w:rPr>
        <w:t xml:space="preserve">Resource Links </w:t>
      </w:r>
      <w:r w:rsidRPr="00A87B4B">
        <w:rPr>
          <w:b/>
          <w:bCs/>
        </w:rPr>
        <w:t>9-12</w:t>
      </w:r>
      <w:r w:rsidRPr="00A87B4B">
        <w:rPr>
          <w:b/>
          <w:bCs/>
        </w:rPr>
        <w:t>:</w:t>
      </w:r>
    </w:p>
    <w:p w14:paraId="4E169515" w14:textId="77777777" w:rsidR="00A87B4B" w:rsidRDefault="00A87B4B" w:rsidP="00A87B4B"/>
    <w:p w14:paraId="53622437" w14:textId="77777777" w:rsidR="00A87B4B" w:rsidRPr="00A87B4B" w:rsidRDefault="00A87B4B" w:rsidP="00A87B4B">
      <w:pPr>
        <w:rPr>
          <w:rFonts w:cs="Arial"/>
        </w:rPr>
      </w:pPr>
      <w:bookmarkStart w:id="0" w:name="_GoBack"/>
      <w:r w:rsidRPr="00A87B4B">
        <w:rPr>
          <w:rFonts w:cs="Arial"/>
        </w:rPr>
        <w:t>Washington Financial Education Standards</w:t>
      </w:r>
    </w:p>
    <w:p w14:paraId="771426CC" w14:textId="77777777" w:rsidR="00A87B4B" w:rsidRPr="00A87B4B" w:rsidRDefault="00A87B4B" w:rsidP="00A87B4B">
      <w:pPr>
        <w:rPr>
          <w:rFonts w:cs="Arial"/>
        </w:rPr>
      </w:pPr>
    </w:p>
    <w:p w14:paraId="5B2151A0" w14:textId="77777777" w:rsidR="00A87B4B" w:rsidRPr="00A87B4B" w:rsidRDefault="00A87B4B" w:rsidP="00A87B4B">
      <w:pPr>
        <w:spacing w:line="216" w:lineRule="auto"/>
        <w:ind w:left="720"/>
        <w:rPr>
          <w:rFonts w:eastAsiaTheme="minorEastAsia" w:cs="Arial"/>
          <w:color w:val="000000" w:themeColor="text1"/>
          <w:kern w:val="24"/>
        </w:rPr>
      </w:pPr>
      <w:hyperlink r:id="rId4" w:history="1">
        <w:r w:rsidRPr="00A87B4B">
          <w:rPr>
            <w:rStyle w:val="Hyperlink"/>
            <w:rFonts w:eastAsiaTheme="minorEastAsia" w:cs="Arial"/>
            <w:color w:val="000000" w:themeColor="text1"/>
            <w:kern w:val="24"/>
          </w:rPr>
          <w:t>https://www.k12.wa.us/sites/default/files/public/curriculuminstruct/financialeducation/pubdocs/fek-12learningstandardsoct2016.</w:t>
        </w:r>
      </w:hyperlink>
      <w:hyperlink r:id="rId5" w:history="1">
        <w:r w:rsidRPr="00A87B4B">
          <w:rPr>
            <w:rStyle w:val="Hyperlink"/>
            <w:rFonts w:eastAsiaTheme="minorEastAsia" w:cs="Arial"/>
            <w:color w:val="000000" w:themeColor="text1"/>
            <w:kern w:val="24"/>
          </w:rPr>
          <w:t>pdf</w:t>
        </w:r>
      </w:hyperlink>
      <w:r w:rsidRPr="00A87B4B">
        <w:rPr>
          <w:rFonts w:eastAsiaTheme="minorEastAsia" w:cs="Arial"/>
          <w:color w:val="000000" w:themeColor="text1"/>
          <w:kern w:val="24"/>
        </w:rPr>
        <w:t xml:space="preserve"> </w:t>
      </w:r>
    </w:p>
    <w:p w14:paraId="28454829" w14:textId="77777777" w:rsidR="00A87B4B" w:rsidRPr="00A87B4B" w:rsidRDefault="00A87B4B" w:rsidP="00A87B4B">
      <w:pPr>
        <w:spacing w:line="216" w:lineRule="auto"/>
        <w:rPr>
          <w:rFonts w:eastAsiaTheme="minorEastAsia" w:cs="Arial"/>
          <w:color w:val="000000" w:themeColor="text1"/>
          <w:kern w:val="24"/>
        </w:rPr>
      </w:pPr>
    </w:p>
    <w:p w14:paraId="1CB27CC7" w14:textId="77777777" w:rsidR="00A87B4B" w:rsidRPr="00A87B4B" w:rsidRDefault="00A87B4B" w:rsidP="00A87B4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87B4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Which is the Better Buy </w:t>
      </w:r>
    </w:p>
    <w:p w14:paraId="066994B2" w14:textId="186F5110" w:rsidR="00A87B4B" w:rsidRPr="00A87B4B" w:rsidRDefault="00A87B4B" w:rsidP="00A87B4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  <w:u w:val="single"/>
        </w:rPr>
      </w:pPr>
      <w:r w:rsidRPr="00A87B4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ab/>
      </w:r>
      <w:r w:rsidRPr="00A87B4B">
        <w:rPr>
          <w:rFonts w:ascii="Arial" w:eastAsiaTheme="minorEastAsia" w:hAnsi="Arial" w:cs="Arial"/>
          <w:color w:val="000000" w:themeColor="text1"/>
          <w:kern w:val="24"/>
          <w:sz w:val="22"/>
          <w:szCs w:val="22"/>
          <w:u w:val="single"/>
        </w:rPr>
        <w:t xml:space="preserve">Financial Fitness for Life 6-8 </w:t>
      </w:r>
    </w:p>
    <w:p w14:paraId="01858C70" w14:textId="7B694BF2" w:rsidR="00A87B4B" w:rsidRPr="00A87B4B" w:rsidRDefault="00A87B4B" w:rsidP="00A87B4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  <w:u w:val="single"/>
        </w:rPr>
      </w:pPr>
    </w:p>
    <w:p w14:paraId="11938A04" w14:textId="6367A763" w:rsidR="00A87B4B" w:rsidRPr="00A87B4B" w:rsidRDefault="00A87B4B" w:rsidP="00A87B4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87B4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Next Gen Personal Finance</w:t>
      </w:r>
    </w:p>
    <w:p w14:paraId="1A8D6F1D" w14:textId="451B0D87" w:rsidR="00A87B4B" w:rsidRPr="00A87B4B" w:rsidRDefault="00A87B4B" w:rsidP="00A87B4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87B4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ab/>
      </w:r>
      <w:hyperlink r:id="rId6" w:history="1">
        <w:r w:rsidRPr="00A87B4B">
          <w:rPr>
            <w:rStyle w:val="Hyperlink"/>
            <w:rFonts w:ascii="Arial" w:eastAsiaTheme="minorEastAsia" w:hAnsi="Arial" w:cs="Arial"/>
            <w:kern w:val="24"/>
            <w:sz w:val="22"/>
            <w:szCs w:val="22"/>
          </w:rPr>
          <w:t>https://www.ngpf.org/math-collection/</w:t>
        </w:r>
      </w:hyperlink>
    </w:p>
    <w:p w14:paraId="057B6E38" w14:textId="39E2C3B1" w:rsidR="00A87B4B" w:rsidRPr="00A87B4B" w:rsidRDefault="00A87B4B" w:rsidP="00A87B4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4B7A3A5D" w14:textId="7490B3D0" w:rsidR="00A87B4B" w:rsidRPr="00A87B4B" w:rsidRDefault="00A87B4B" w:rsidP="00A87B4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87B4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Consumer Financial Protection Bureau</w:t>
      </w:r>
    </w:p>
    <w:p w14:paraId="6E4F1B76" w14:textId="6BDD6318" w:rsidR="00A87B4B" w:rsidRPr="00A87B4B" w:rsidRDefault="00A87B4B" w:rsidP="00A87B4B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A87B4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ab/>
      </w:r>
    </w:p>
    <w:p w14:paraId="44AD706D" w14:textId="4DCD5A89" w:rsidR="00D7659A" w:rsidRPr="00A87B4B" w:rsidRDefault="00A87B4B" w:rsidP="00A87B4B">
      <w:pPr>
        <w:ind w:left="720"/>
        <w:rPr>
          <w:rFonts w:cs="Arial"/>
        </w:rPr>
      </w:pPr>
      <w:hyperlink r:id="rId7" w:history="1">
        <w:r w:rsidRPr="00A87B4B">
          <w:rPr>
            <w:rStyle w:val="Hyperlink"/>
            <w:rFonts w:cs="Arial"/>
          </w:rPr>
          <w:t>https://www.consumerfinance.gov/consumer-tools/educator-tools/youth-financial-</w:t>
        </w:r>
      </w:hyperlink>
      <w:r w:rsidRPr="00A87B4B">
        <w:rPr>
          <w:rFonts w:cs="Arial"/>
        </w:rPr>
        <w:t>education/</w:t>
      </w:r>
      <w:bookmarkEnd w:id="0"/>
    </w:p>
    <w:sectPr w:rsidR="00D7659A" w:rsidRPr="00A87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4B"/>
    <w:rsid w:val="00184BFC"/>
    <w:rsid w:val="00A87B4B"/>
    <w:rsid w:val="00B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0A38"/>
  <w15:chartTrackingRefBased/>
  <w15:docId w15:val="{0D6815B9-7068-44FB-9108-CAE229D9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B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merfinance.gov/consumer-tools/educator-tools/youth-financial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gpf.org/math-collection/" TargetMode="External"/><Relationship Id="rId5" Type="http://schemas.openxmlformats.org/officeDocument/2006/relationships/hyperlink" Target="https://www.k12.wa.us/sites/default/files/public/curriculuminstruct/financialeducation/pubdocs/fek-12learningstandardsoct2016.pdf" TargetMode="External"/><Relationship Id="rId4" Type="http://schemas.openxmlformats.org/officeDocument/2006/relationships/hyperlink" Target="https://www.k12.wa.us/sites/default/files/public/curriculuminstruct/financialeducation/pubdocs/fek-12learningstandardsoct201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>Western Washington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Whalley</dc:creator>
  <cp:keywords/>
  <dc:description/>
  <cp:lastModifiedBy>Pamela Whalley</cp:lastModifiedBy>
  <cp:revision>1</cp:revision>
  <dcterms:created xsi:type="dcterms:W3CDTF">2021-02-25T18:43:00Z</dcterms:created>
  <dcterms:modified xsi:type="dcterms:W3CDTF">2021-02-25T18:48:00Z</dcterms:modified>
</cp:coreProperties>
</file>